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E9" w:rsidRPr="002E23E9" w:rsidRDefault="006D52E0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64</w:t>
      </w:r>
      <w:bookmarkStart w:id="0" w:name="_GoBack"/>
      <w:bookmarkEnd w:id="0"/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E54D6C">
        <w:rPr>
          <w:rFonts w:ascii="Times New Roman" w:hAnsi="Times New Roman" w:cs="Times New Roman"/>
          <w:sz w:val="24"/>
          <w:szCs w:val="24"/>
        </w:rPr>
        <w:t>23. 6. 2022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1259E0">
        <w:rPr>
          <w:rFonts w:ascii="Times New Roman" w:hAnsi="Times New Roman" w:cs="Times New Roman"/>
          <w:sz w:val="24"/>
          <w:szCs w:val="24"/>
        </w:rPr>
        <w:t xml:space="preserve">Kulturní dům </w:t>
      </w:r>
      <w:r w:rsidR="00E54D6C">
        <w:rPr>
          <w:rFonts w:ascii="Times New Roman" w:hAnsi="Times New Roman" w:cs="Times New Roman"/>
          <w:sz w:val="24"/>
          <w:szCs w:val="24"/>
        </w:rPr>
        <w:t>Bohušov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E54D6C">
        <w:rPr>
          <w:rFonts w:ascii="Times New Roman" w:hAnsi="Times New Roman" w:cs="Times New Roman"/>
          <w:sz w:val="24"/>
          <w:szCs w:val="24"/>
        </w:rPr>
        <w:t>13</w:t>
      </w:r>
      <w:r w:rsidR="00790102">
        <w:rPr>
          <w:rFonts w:ascii="Times New Roman" w:hAnsi="Times New Roman" w:cs="Times New Roman"/>
          <w:sz w:val="24"/>
          <w:szCs w:val="24"/>
        </w:rPr>
        <w:t>/25</w:t>
      </w:r>
    </w:p>
    <w:p w:rsidR="00964E5A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A2" w:rsidRPr="00527D13" w:rsidRDefault="005A5BA2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724C54" w:rsidRDefault="00E54D6C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ověřovatele zápisu 64</w:t>
      </w:r>
      <w:r w:rsidR="00724C54" w:rsidRPr="00724C54">
        <w:rPr>
          <w:rFonts w:ascii="Times New Roman" w:hAnsi="Times New Roman" w:cs="Times New Roman"/>
          <w:sz w:val="24"/>
          <w:szCs w:val="24"/>
        </w:rPr>
        <w:t>. zasedání Valné hromady Mikroregionu Krnovsko, konané</w:t>
      </w:r>
      <w:r w:rsidR="00CE645A">
        <w:rPr>
          <w:rFonts w:ascii="Times New Roman" w:hAnsi="Times New Roman" w:cs="Times New Roman"/>
          <w:sz w:val="24"/>
          <w:szCs w:val="24"/>
        </w:rPr>
        <w:t>ho</w:t>
      </w:r>
      <w:r w:rsidR="00724C54" w:rsidRPr="00724C54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23. června 2022</w:t>
      </w:r>
      <w:r w:rsidR="00724C54" w:rsidRPr="00724C54">
        <w:rPr>
          <w:rFonts w:ascii="Times New Roman" w:hAnsi="Times New Roman" w:cs="Times New Roman"/>
          <w:sz w:val="24"/>
          <w:szCs w:val="24"/>
        </w:rPr>
        <w:t xml:space="preserve">, a to: </w:t>
      </w:r>
      <w:r>
        <w:rPr>
          <w:rFonts w:ascii="Times New Roman" w:hAnsi="Times New Roman" w:cs="Times New Roman"/>
          <w:sz w:val="24"/>
          <w:szCs w:val="24"/>
        </w:rPr>
        <w:t>Ing. Salome Sýkorovou, starostku Zátoru</w:t>
      </w:r>
      <w:r w:rsidR="00724C54" w:rsidRPr="00724C5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Jarmilu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Schnaubeltovou</w:t>
      </w:r>
      <w:proofErr w:type="spellEnd"/>
      <w:r>
        <w:rPr>
          <w:rFonts w:ascii="Times New Roman" w:hAnsi="Times New Roman" w:cs="Times New Roman"/>
          <w:sz w:val="24"/>
          <w:szCs w:val="24"/>
        </w:rPr>
        <w:t>, starostku Bohušova</w:t>
      </w:r>
      <w:r w:rsidR="00724C54" w:rsidRPr="00724C54">
        <w:rPr>
          <w:rFonts w:ascii="Times New Roman" w:hAnsi="Times New Roman" w:cs="Times New Roman"/>
          <w:sz w:val="24"/>
          <w:szCs w:val="24"/>
        </w:rPr>
        <w:t>. Zároveň ur</w:t>
      </w:r>
      <w:r w:rsidR="00CE645A">
        <w:rPr>
          <w:rFonts w:ascii="Times New Roman" w:hAnsi="Times New Roman" w:cs="Times New Roman"/>
          <w:sz w:val="24"/>
          <w:szCs w:val="24"/>
        </w:rPr>
        <w:t>čila</w:t>
      </w:r>
      <w:r w:rsidR="00724C54" w:rsidRPr="0072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zapisovatelem Patrika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Džambíka</w:t>
      </w:r>
      <w:proofErr w:type="spellEnd"/>
      <w:r>
        <w:rPr>
          <w:rFonts w:ascii="Times New Roman" w:hAnsi="Times New Roman" w:cs="Times New Roman"/>
          <w:sz w:val="24"/>
          <w:szCs w:val="24"/>
        </w:rPr>
        <w:t>, usnesení č. 1/64</w:t>
      </w:r>
    </w:p>
    <w:p w:rsidR="00CE645A" w:rsidRPr="00E54D6C" w:rsidRDefault="00E54D6C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program 64</w:t>
      </w:r>
      <w:r w:rsidR="00CE645A" w:rsidRPr="00CE645A">
        <w:rPr>
          <w:rFonts w:ascii="Times New Roman" w:eastAsia="Calibri" w:hAnsi="Times New Roman" w:cs="Times New Roman"/>
          <w:sz w:val="24"/>
        </w:rPr>
        <w:t>. zasedání Valné hromady Mikroregionu Krnovsko</w:t>
      </w:r>
      <w:r w:rsidR="00CE645A">
        <w:rPr>
          <w:rFonts w:ascii="Times New Roman" w:eastAsia="Calibri" w:hAnsi="Times New Roman" w:cs="Times New Roman"/>
          <w:sz w:val="24"/>
        </w:rPr>
        <w:t xml:space="preserve">, usnesení </w:t>
      </w:r>
      <w:r>
        <w:rPr>
          <w:rFonts w:ascii="Times New Roman" w:eastAsia="Calibri" w:hAnsi="Times New Roman" w:cs="Times New Roman"/>
          <w:sz w:val="24"/>
        </w:rPr>
        <w:t>č. 2/64</w:t>
      </w:r>
    </w:p>
    <w:p w:rsidR="00E54D6C" w:rsidRPr="00E54D6C" w:rsidRDefault="00E54D6C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Zprávu inventarizační komise Mikroregionu Krnovsko za rok 2021, usnesení č. 4/64</w:t>
      </w:r>
    </w:p>
    <w:p w:rsidR="00E54D6C" w:rsidRPr="00E54D6C" w:rsidRDefault="00E54D6C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bez výhrad Závěrečný účet Mikroregionu Krnovsko za rok 2021, usnesení č. 5/64</w:t>
      </w:r>
    </w:p>
    <w:p w:rsidR="00E54D6C" w:rsidRDefault="00E54D6C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závěrku Mikroregionu Krnovsko za rok 2021 (</w:t>
      </w:r>
      <w:proofErr w:type="gramStart"/>
      <w:r>
        <w:rPr>
          <w:rFonts w:ascii="Times New Roman" w:hAnsi="Times New Roman" w:cs="Times New Roman"/>
          <w:sz w:val="24"/>
          <w:szCs w:val="24"/>
        </w:rPr>
        <w:t>období 1. 1.- 31</w:t>
      </w:r>
      <w:proofErr w:type="gramEnd"/>
      <w:r>
        <w:rPr>
          <w:rFonts w:ascii="Times New Roman" w:hAnsi="Times New Roman" w:cs="Times New Roman"/>
          <w:sz w:val="24"/>
          <w:szCs w:val="24"/>
        </w:rPr>
        <w:t>. 12. 2021) včetně výsledku hospodaření, usnesení č. 6/64</w:t>
      </w:r>
    </w:p>
    <w:p w:rsidR="00E54D6C" w:rsidRDefault="00E54D6C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2/2022, usnesení č. 9/64</w:t>
      </w:r>
    </w:p>
    <w:p w:rsidR="00E54D6C" w:rsidRPr="009A2364" w:rsidRDefault="00E54D6C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odstoupení od realizace projektu „Hry bez hranic – sjednocující a inspirující“ a pověřila Ing. Pavla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Antonyho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administrací spojenou s ukončením realizace tohoto projektu, usnesení č. 11/64</w:t>
      </w:r>
    </w:p>
    <w:p w:rsidR="00CC22B2" w:rsidRPr="00CC22B2" w:rsidRDefault="00CC22B2" w:rsidP="006C05A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D13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E54D6C" w:rsidRDefault="00E54D6C" w:rsidP="00E54D6C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vzala na vědomí: </w:t>
      </w:r>
    </w:p>
    <w:p w:rsidR="00667335" w:rsidRDefault="00E54D6C" w:rsidP="00E54D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 o stavech bankovních účtů: Česká spořitelna: 1.482.583,32 Kč, ČNB: 144.079,35 Kč, devizový účet: 6.006,28 Eur a pokladny: 50.926 Kč Mikroregionu Krnovsko k 31. 5. 2022, usnesení č. 3/64</w:t>
      </w:r>
    </w:p>
    <w:p w:rsidR="00E54D6C" w:rsidRDefault="00E54D6C" w:rsidP="00E54D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 o výsledku přezkoumání hospodaření Mikroregionu Krnovsko za rok 2021, usnesení č. 7/64</w:t>
      </w:r>
    </w:p>
    <w:p w:rsidR="00E54D6C" w:rsidRDefault="00E54D6C" w:rsidP="00E54D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rozpočtové opatření č. 1/2022, usnesení č. 8/64</w:t>
      </w:r>
    </w:p>
    <w:p w:rsidR="00E54D6C" w:rsidRDefault="00E54D6C" w:rsidP="00E54D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o poskytnutí dotace (změna) ze dne 6. 6. 2022 k projektu „Předcházení vzniku komunálního odpadu v obcích mikroregionu Krnovsko“, usnesení č. 10/64</w:t>
      </w:r>
    </w:p>
    <w:p w:rsidR="00E54D6C" w:rsidRPr="00E54D6C" w:rsidRDefault="00011D91" w:rsidP="00E54D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 o konání Her bez hranic 2022 Mikroregionu Krnovsko, usnesení č. 12/64</w:t>
      </w:r>
    </w:p>
    <w:p w:rsidR="00667335" w:rsidRDefault="00667335" w:rsidP="00C42611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4F7B34" w:rsidRDefault="004F7B34" w:rsidP="004F7B34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667335" w:rsidRDefault="00667335" w:rsidP="004F7B3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244C93" w:rsidRPr="00667335" w:rsidRDefault="00244C93" w:rsidP="0066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C93" w:rsidRPr="0066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840"/>
    <w:multiLevelType w:val="hybridMultilevel"/>
    <w:tmpl w:val="09E0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60EA"/>
    <w:multiLevelType w:val="hybridMultilevel"/>
    <w:tmpl w:val="92EE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1181"/>
    <w:multiLevelType w:val="hybridMultilevel"/>
    <w:tmpl w:val="A23A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15C05"/>
    <w:multiLevelType w:val="hybridMultilevel"/>
    <w:tmpl w:val="DF72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1685E"/>
    <w:multiLevelType w:val="hybridMultilevel"/>
    <w:tmpl w:val="7A9A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0ABE"/>
    <w:multiLevelType w:val="hybridMultilevel"/>
    <w:tmpl w:val="0B5A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3CC1"/>
    <w:multiLevelType w:val="hybridMultilevel"/>
    <w:tmpl w:val="0AA2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2"/>
  </w:num>
  <w:num w:numId="10">
    <w:abstractNumId w:val="13"/>
  </w:num>
  <w:num w:numId="11">
    <w:abstractNumId w:val="3"/>
  </w:num>
  <w:num w:numId="12">
    <w:abstractNumId w:val="18"/>
  </w:num>
  <w:num w:numId="13">
    <w:abstractNumId w:val="17"/>
  </w:num>
  <w:num w:numId="14">
    <w:abstractNumId w:val="7"/>
  </w:num>
  <w:num w:numId="15">
    <w:abstractNumId w:val="14"/>
  </w:num>
  <w:num w:numId="16">
    <w:abstractNumId w:val="6"/>
  </w:num>
  <w:num w:numId="17">
    <w:abstractNumId w:val="12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1D91"/>
    <w:rsid w:val="00012773"/>
    <w:rsid w:val="00017961"/>
    <w:rsid w:val="0002061E"/>
    <w:rsid w:val="00021895"/>
    <w:rsid w:val="00071866"/>
    <w:rsid w:val="000773D7"/>
    <w:rsid w:val="00090686"/>
    <w:rsid w:val="00090F7B"/>
    <w:rsid w:val="000A3031"/>
    <w:rsid w:val="000C7599"/>
    <w:rsid w:val="000D38BC"/>
    <w:rsid w:val="000E24AB"/>
    <w:rsid w:val="000E24BF"/>
    <w:rsid w:val="000F4A12"/>
    <w:rsid w:val="00113363"/>
    <w:rsid w:val="001153CD"/>
    <w:rsid w:val="00116874"/>
    <w:rsid w:val="0011702B"/>
    <w:rsid w:val="00117627"/>
    <w:rsid w:val="00121E44"/>
    <w:rsid w:val="0012399D"/>
    <w:rsid w:val="001259E0"/>
    <w:rsid w:val="00140D9B"/>
    <w:rsid w:val="00152AFC"/>
    <w:rsid w:val="001569F3"/>
    <w:rsid w:val="00182B3B"/>
    <w:rsid w:val="001C3D7F"/>
    <w:rsid w:val="001C5C5F"/>
    <w:rsid w:val="001F59D5"/>
    <w:rsid w:val="00216584"/>
    <w:rsid w:val="00237651"/>
    <w:rsid w:val="00242547"/>
    <w:rsid w:val="00244413"/>
    <w:rsid w:val="00244C93"/>
    <w:rsid w:val="00246D42"/>
    <w:rsid w:val="00247545"/>
    <w:rsid w:val="0026665F"/>
    <w:rsid w:val="002768C3"/>
    <w:rsid w:val="00286A3A"/>
    <w:rsid w:val="002A1575"/>
    <w:rsid w:val="002D1EF8"/>
    <w:rsid w:val="002E23E9"/>
    <w:rsid w:val="00317227"/>
    <w:rsid w:val="00320541"/>
    <w:rsid w:val="003531FD"/>
    <w:rsid w:val="00362BFE"/>
    <w:rsid w:val="00370FAF"/>
    <w:rsid w:val="00371BD2"/>
    <w:rsid w:val="0038717D"/>
    <w:rsid w:val="003966D4"/>
    <w:rsid w:val="003B7751"/>
    <w:rsid w:val="003B7EF2"/>
    <w:rsid w:val="003C08D7"/>
    <w:rsid w:val="003D209E"/>
    <w:rsid w:val="003D40E8"/>
    <w:rsid w:val="003D5F17"/>
    <w:rsid w:val="003D7E0D"/>
    <w:rsid w:val="00407CD9"/>
    <w:rsid w:val="00421691"/>
    <w:rsid w:val="00427CCA"/>
    <w:rsid w:val="00435A22"/>
    <w:rsid w:val="00447C99"/>
    <w:rsid w:val="004749B7"/>
    <w:rsid w:val="004807D7"/>
    <w:rsid w:val="004962F2"/>
    <w:rsid w:val="004C43EF"/>
    <w:rsid w:val="004D4575"/>
    <w:rsid w:val="004F6731"/>
    <w:rsid w:val="004F7B34"/>
    <w:rsid w:val="00512713"/>
    <w:rsid w:val="00512A1F"/>
    <w:rsid w:val="00527D13"/>
    <w:rsid w:val="00530798"/>
    <w:rsid w:val="00530D0A"/>
    <w:rsid w:val="00541AC0"/>
    <w:rsid w:val="005431FA"/>
    <w:rsid w:val="005478FF"/>
    <w:rsid w:val="005570A9"/>
    <w:rsid w:val="00560A49"/>
    <w:rsid w:val="00571CE3"/>
    <w:rsid w:val="00572E62"/>
    <w:rsid w:val="005A5BA2"/>
    <w:rsid w:val="005A63E3"/>
    <w:rsid w:val="005C328D"/>
    <w:rsid w:val="005D52C0"/>
    <w:rsid w:val="005F518E"/>
    <w:rsid w:val="005F575B"/>
    <w:rsid w:val="00621341"/>
    <w:rsid w:val="00624DC8"/>
    <w:rsid w:val="00625044"/>
    <w:rsid w:val="00625ECC"/>
    <w:rsid w:val="00646B43"/>
    <w:rsid w:val="00646D13"/>
    <w:rsid w:val="00655FED"/>
    <w:rsid w:val="00667335"/>
    <w:rsid w:val="00675084"/>
    <w:rsid w:val="00676F6D"/>
    <w:rsid w:val="0067748F"/>
    <w:rsid w:val="0068161D"/>
    <w:rsid w:val="006859C6"/>
    <w:rsid w:val="00690DBE"/>
    <w:rsid w:val="00697ECF"/>
    <w:rsid w:val="006A317B"/>
    <w:rsid w:val="006C05A0"/>
    <w:rsid w:val="006C7B51"/>
    <w:rsid w:val="006D091D"/>
    <w:rsid w:val="006D52E0"/>
    <w:rsid w:val="006D5AF5"/>
    <w:rsid w:val="006D7734"/>
    <w:rsid w:val="006E0340"/>
    <w:rsid w:val="00703355"/>
    <w:rsid w:val="00703EAF"/>
    <w:rsid w:val="00712A08"/>
    <w:rsid w:val="00715E8B"/>
    <w:rsid w:val="00715FE1"/>
    <w:rsid w:val="00724C54"/>
    <w:rsid w:val="00727B5C"/>
    <w:rsid w:val="00743CB4"/>
    <w:rsid w:val="007647D3"/>
    <w:rsid w:val="007879CC"/>
    <w:rsid w:val="00790102"/>
    <w:rsid w:val="007B18E8"/>
    <w:rsid w:val="007B275B"/>
    <w:rsid w:val="007F2430"/>
    <w:rsid w:val="00831FD8"/>
    <w:rsid w:val="0083274D"/>
    <w:rsid w:val="008424FC"/>
    <w:rsid w:val="00847732"/>
    <w:rsid w:val="00861452"/>
    <w:rsid w:val="00866D02"/>
    <w:rsid w:val="00867303"/>
    <w:rsid w:val="0087289B"/>
    <w:rsid w:val="0088536B"/>
    <w:rsid w:val="008869B4"/>
    <w:rsid w:val="00887D68"/>
    <w:rsid w:val="0089020C"/>
    <w:rsid w:val="008955EF"/>
    <w:rsid w:val="008A251D"/>
    <w:rsid w:val="008A7380"/>
    <w:rsid w:val="00901F38"/>
    <w:rsid w:val="00903CA5"/>
    <w:rsid w:val="009079DD"/>
    <w:rsid w:val="0096339A"/>
    <w:rsid w:val="00964E5A"/>
    <w:rsid w:val="009806D5"/>
    <w:rsid w:val="009A2364"/>
    <w:rsid w:val="009A737F"/>
    <w:rsid w:val="009B0A1B"/>
    <w:rsid w:val="009C3ACB"/>
    <w:rsid w:val="009C5FD5"/>
    <w:rsid w:val="009D5285"/>
    <w:rsid w:val="00A07A24"/>
    <w:rsid w:val="00A12204"/>
    <w:rsid w:val="00A24A2A"/>
    <w:rsid w:val="00A325EC"/>
    <w:rsid w:val="00A42FC7"/>
    <w:rsid w:val="00A7388A"/>
    <w:rsid w:val="00A73BAE"/>
    <w:rsid w:val="00AC00BE"/>
    <w:rsid w:val="00B37A24"/>
    <w:rsid w:val="00B6191F"/>
    <w:rsid w:val="00B657E9"/>
    <w:rsid w:val="00B92AC8"/>
    <w:rsid w:val="00B944BA"/>
    <w:rsid w:val="00BC62D1"/>
    <w:rsid w:val="00BD3C8D"/>
    <w:rsid w:val="00BD3F23"/>
    <w:rsid w:val="00BD7296"/>
    <w:rsid w:val="00BE2E01"/>
    <w:rsid w:val="00C13EFC"/>
    <w:rsid w:val="00C24406"/>
    <w:rsid w:val="00C315D5"/>
    <w:rsid w:val="00C42611"/>
    <w:rsid w:val="00C45CA9"/>
    <w:rsid w:val="00C54D57"/>
    <w:rsid w:val="00C81BE4"/>
    <w:rsid w:val="00CA62B1"/>
    <w:rsid w:val="00CA7EDF"/>
    <w:rsid w:val="00CB4CF6"/>
    <w:rsid w:val="00CB7E05"/>
    <w:rsid w:val="00CC143A"/>
    <w:rsid w:val="00CC22B2"/>
    <w:rsid w:val="00CE645A"/>
    <w:rsid w:val="00CF2440"/>
    <w:rsid w:val="00D27A54"/>
    <w:rsid w:val="00D30398"/>
    <w:rsid w:val="00D47397"/>
    <w:rsid w:val="00D81D39"/>
    <w:rsid w:val="00D8587F"/>
    <w:rsid w:val="00D97958"/>
    <w:rsid w:val="00DB0CA9"/>
    <w:rsid w:val="00DF3F57"/>
    <w:rsid w:val="00E444EF"/>
    <w:rsid w:val="00E5117A"/>
    <w:rsid w:val="00E54D6C"/>
    <w:rsid w:val="00E55268"/>
    <w:rsid w:val="00EB5E64"/>
    <w:rsid w:val="00EC49B1"/>
    <w:rsid w:val="00ED0932"/>
    <w:rsid w:val="00EF3EC2"/>
    <w:rsid w:val="00EF55C4"/>
    <w:rsid w:val="00F05FC8"/>
    <w:rsid w:val="00F20BF4"/>
    <w:rsid w:val="00F25794"/>
    <w:rsid w:val="00F5250E"/>
    <w:rsid w:val="00F65A21"/>
    <w:rsid w:val="00F83E01"/>
    <w:rsid w:val="00F86804"/>
    <w:rsid w:val="00FA50A5"/>
    <w:rsid w:val="00FD242A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9359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4</cp:revision>
  <cp:lastPrinted>2012-06-28T11:00:00Z</cp:lastPrinted>
  <dcterms:created xsi:type="dcterms:W3CDTF">2022-09-29T11:51:00Z</dcterms:created>
  <dcterms:modified xsi:type="dcterms:W3CDTF">2022-09-29T12:06:00Z</dcterms:modified>
</cp:coreProperties>
</file>