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7107CB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100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7107CB">
        <w:rPr>
          <w:rFonts w:ascii="Times New Roman" w:hAnsi="Times New Roman"/>
          <w:sz w:val="24"/>
          <w:szCs w:val="24"/>
        </w:rPr>
        <w:t>30. 12. 2019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7107CB">
        <w:rPr>
          <w:rFonts w:ascii="Times New Roman" w:hAnsi="Times New Roman"/>
          <w:sz w:val="24"/>
          <w:szCs w:val="24"/>
        </w:rPr>
        <w:t>kancelář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7107CB">
        <w:rPr>
          <w:rFonts w:ascii="Times New Roman" w:hAnsi="Times New Roman"/>
          <w:sz w:val="24"/>
          <w:szCs w:val="24"/>
        </w:rPr>
        <w:t>řítomno: 8</w:t>
      </w:r>
      <w:r>
        <w:rPr>
          <w:rFonts w:ascii="Times New Roman" w:hAnsi="Times New Roman"/>
          <w:sz w:val="24"/>
          <w:szCs w:val="24"/>
        </w:rPr>
        <w:t>/9</w:t>
      </w: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06411B" w:rsidRDefault="007107CB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100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Default="00D2460B" w:rsidP="00AC322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0240C4">
        <w:rPr>
          <w:rFonts w:ascii="Times New Roman" w:hAnsi="Times New Roman"/>
          <w:b/>
          <w:color w:val="4F6228"/>
          <w:sz w:val="24"/>
          <w:szCs w:val="24"/>
        </w:rPr>
        <w:t>schvaluje</w:t>
      </w:r>
      <w:r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0240C4" w:rsidRDefault="000240C4" w:rsidP="000240C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0C4">
        <w:rPr>
          <w:rFonts w:ascii="Times New Roman" w:hAnsi="Times New Roman"/>
          <w:sz w:val="24"/>
          <w:szCs w:val="24"/>
        </w:rPr>
        <w:t xml:space="preserve">Dodatek k pracovní smlouvě uzavřené dne 1. 7. 2019 na pozici „pověřenec na ochranu osobních údajů“ – Bc. Patrik </w:t>
      </w:r>
      <w:proofErr w:type="spellStart"/>
      <w:r w:rsidRPr="000240C4">
        <w:rPr>
          <w:rFonts w:ascii="Times New Roman" w:hAnsi="Times New Roman"/>
          <w:sz w:val="24"/>
          <w:szCs w:val="24"/>
        </w:rPr>
        <w:t>Džambík</w:t>
      </w:r>
      <w:proofErr w:type="spellEnd"/>
      <w:r w:rsidRPr="000240C4">
        <w:rPr>
          <w:rFonts w:ascii="Times New Roman" w:hAnsi="Times New Roman"/>
          <w:sz w:val="24"/>
          <w:szCs w:val="24"/>
        </w:rPr>
        <w:t>. Smlouva se prodlužuje do 31. 12. 2020 a pozice se rozšiřuje o administrativní činnost</w:t>
      </w:r>
    </w:p>
    <w:p w:rsidR="009E4F40" w:rsidRPr="009E4F40" w:rsidRDefault="009E4F40" w:rsidP="009E4F4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F40">
        <w:rPr>
          <w:rFonts w:ascii="Times New Roman" w:hAnsi="Times New Roman"/>
          <w:sz w:val="24"/>
          <w:szCs w:val="24"/>
        </w:rPr>
        <w:t xml:space="preserve">uzavření Dohod o provedení práce s Mgr. Michalem Skalkou a Bc. Šárkou Šmídovou </w:t>
      </w:r>
      <w:r>
        <w:rPr>
          <w:rFonts w:ascii="Times New Roman" w:hAnsi="Times New Roman"/>
          <w:sz w:val="24"/>
          <w:szCs w:val="24"/>
        </w:rPr>
        <w:br/>
      </w:r>
      <w:r w:rsidRPr="009E4F40">
        <w:rPr>
          <w:rFonts w:ascii="Times New Roman" w:hAnsi="Times New Roman"/>
          <w:sz w:val="24"/>
          <w:szCs w:val="24"/>
        </w:rPr>
        <w:t>v rámci projektu „Poradenství, propagace a aktivity mikroregionu Krnovsko 2020“. Dohoda se uzavírá na dobu určitou do 31. 12. 2020</w:t>
      </w:r>
      <w:r w:rsidR="00C8291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C322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9"/>
  </w:num>
  <w:num w:numId="5">
    <w:abstractNumId w:val="31"/>
  </w:num>
  <w:num w:numId="6">
    <w:abstractNumId w:val="8"/>
  </w:num>
  <w:num w:numId="7">
    <w:abstractNumId w:val="13"/>
  </w:num>
  <w:num w:numId="8">
    <w:abstractNumId w:val="16"/>
  </w:num>
  <w:num w:numId="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4"/>
  </w:num>
  <w:num w:numId="13">
    <w:abstractNumId w:val="10"/>
  </w:num>
  <w:num w:numId="14">
    <w:abstractNumId w:val="28"/>
  </w:num>
  <w:num w:numId="15">
    <w:abstractNumId w:val="19"/>
  </w:num>
  <w:num w:numId="16">
    <w:abstractNumId w:val="25"/>
  </w:num>
  <w:num w:numId="17">
    <w:abstractNumId w:val="20"/>
  </w:num>
  <w:num w:numId="18">
    <w:abstractNumId w:val="0"/>
  </w:num>
  <w:num w:numId="19">
    <w:abstractNumId w:val="11"/>
  </w:num>
  <w:num w:numId="20">
    <w:abstractNumId w:val="30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2"/>
  </w:num>
  <w:num w:numId="26">
    <w:abstractNumId w:val="7"/>
  </w:num>
  <w:num w:numId="27">
    <w:abstractNumId w:val="6"/>
  </w:num>
  <w:num w:numId="28">
    <w:abstractNumId w:val="22"/>
  </w:num>
  <w:num w:numId="29">
    <w:abstractNumId w:val="14"/>
  </w:num>
  <w:num w:numId="30">
    <w:abstractNumId w:val="1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A51B0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2C05"/>
    <w:rsid w:val="00663EE3"/>
    <w:rsid w:val="0066739B"/>
    <w:rsid w:val="006A4740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4F40"/>
    <w:rsid w:val="009E7ED8"/>
    <w:rsid w:val="009F3B20"/>
    <w:rsid w:val="00A02B39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67CB6"/>
    <w:rsid w:val="00C74170"/>
    <w:rsid w:val="00C74D8D"/>
    <w:rsid w:val="00C8291D"/>
    <w:rsid w:val="00C8518C"/>
    <w:rsid w:val="00CA7DD6"/>
    <w:rsid w:val="00CB0B6D"/>
    <w:rsid w:val="00CB3D48"/>
    <w:rsid w:val="00CD60AE"/>
    <w:rsid w:val="00CE0FB1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7484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AE793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13</cp:revision>
  <cp:lastPrinted>2012-11-08T12:34:00Z</cp:lastPrinted>
  <dcterms:created xsi:type="dcterms:W3CDTF">2020-02-26T12:49:00Z</dcterms:created>
  <dcterms:modified xsi:type="dcterms:W3CDTF">2020-02-26T12:51:00Z</dcterms:modified>
</cp:coreProperties>
</file>